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35A" w:rsidRPr="009A2D09" w:rsidRDefault="003D035A" w:rsidP="003D035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</w:p>
    <w:p w:rsidR="003D035A" w:rsidRPr="009A2D09" w:rsidRDefault="005B1A67" w:rsidP="003D035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</w:t>
      </w:r>
      <w:r w:rsidR="00DC7CC8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8F3310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March</w:t>
      </w:r>
      <w:r w:rsidR="00C4119B">
        <w:rPr>
          <w:rFonts w:ascii="Arial" w:hAnsi="Arial" w:cs="Arial"/>
          <w:sz w:val="22"/>
          <w:szCs w:val="22"/>
          <w:lang w:val="en-GB"/>
        </w:rPr>
        <w:t xml:space="preserve"> 201</w:t>
      </w:r>
      <w:r w:rsidR="0010736A">
        <w:rPr>
          <w:rFonts w:ascii="Arial" w:hAnsi="Arial" w:cs="Arial"/>
          <w:sz w:val="22"/>
          <w:szCs w:val="22"/>
          <w:lang w:val="en-GB"/>
        </w:rPr>
        <w:t>9</w:t>
      </w:r>
    </w:p>
    <w:p w:rsidR="003D035A" w:rsidRPr="009A2D09" w:rsidRDefault="003D035A" w:rsidP="003D035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</w:p>
    <w:p w:rsidR="00ED64D8" w:rsidRPr="00DC7CC8" w:rsidRDefault="005B1A67" w:rsidP="00ED64D8">
      <w:pPr>
        <w:pStyle w:val="Default"/>
        <w:rPr>
          <w:lang w:val="en-GB"/>
        </w:rPr>
      </w:pPr>
      <w:r w:rsidRPr="005B1A67">
        <w:rPr>
          <w:rFonts w:ascii="Arial" w:eastAsia="Times New Roman" w:hAnsi="Arial" w:cs="Arial"/>
          <w:b/>
          <w:color w:val="auto"/>
          <w:sz w:val="22"/>
          <w:szCs w:val="22"/>
          <w:lang w:val="en-GB"/>
        </w:rPr>
        <w:t>YOKOHAMA to Make 4 Presentations at Tire Technology Expo 2019</w:t>
      </w:r>
    </w:p>
    <w:p w:rsidR="005B1A67" w:rsidRPr="005B1A67" w:rsidRDefault="005B1A67" w:rsidP="005B1A67">
      <w:pPr>
        <w:pStyle w:val="StandardWeb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YOKOHAMA</w:t>
      </w:r>
      <w:r w:rsidRPr="005B1A67">
        <w:rPr>
          <w:rFonts w:ascii="Arial" w:hAnsi="Arial" w:cs="Arial"/>
          <w:sz w:val="22"/>
          <w:szCs w:val="22"/>
          <w:lang w:val="en-GB"/>
        </w:rPr>
        <w:t xml:space="preserve"> will make four presentations at Tire Technology Expo 2019, which will take place from Tuesday, </w:t>
      </w:r>
      <w:r>
        <w:rPr>
          <w:rFonts w:ascii="Arial" w:hAnsi="Arial" w:cs="Arial"/>
          <w:sz w:val="22"/>
          <w:szCs w:val="22"/>
          <w:lang w:val="en-GB"/>
        </w:rPr>
        <w:t>5</w:t>
      </w:r>
      <w:r w:rsidRPr="005B1A67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5B1A67">
        <w:rPr>
          <w:rFonts w:ascii="Arial" w:hAnsi="Arial" w:cs="Arial"/>
          <w:sz w:val="22"/>
          <w:szCs w:val="22"/>
          <w:lang w:val="en-GB"/>
        </w:rPr>
        <w:t xml:space="preserve">March, to Thursday, </w:t>
      </w:r>
      <w:r>
        <w:rPr>
          <w:rFonts w:ascii="Arial" w:hAnsi="Arial" w:cs="Arial"/>
          <w:sz w:val="22"/>
          <w:szCs w:val="22"/>
          <w:lang w:val="en-GB"/>
        </w:rPr>
        <w:t>7</w:t>
      </w:r>
      <w:r w:rsidRPr="005B1A67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5B1A67">
        <w:rPr>
          <w:rFonts w:ascii="Arial" w:hAnsi="Arial" w:cs="Arial"/>
          <w:sz w:val="22"/>
          <w:szCs w:val="22"/>
          <w:lang w:val="en-GB"/>
        </w:rPr>
        <w:t>March, in Halls 19, 20, and 21 at Deutsche Messe, Hannover. Its presentations will address the issues of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5B1A67">
        <w:rPr>
          <w:rFonts w:ascii="Arial" w:hAnsi="Arial" w:cs="Arial"/>
          <w:sz w:val="22"/>
          <w:szCs w:val="22"/>
          <w:lang w:val="en-GB"/>
        </w:rPr>
        <w:t>re vibration, tree cellulose as an alternative to carbon black for rubber reinforcement, wet-friction behavio</w:t>
      </w:r>
      <w:r>
        <w:rPr>
          <w:rFonts w:ascii="Arial" w:hAnsi="Arial" w:cs="Arial"/>
          <w:sz w:val="22"/>
          <w:szCs w:val="22"/>
          <w:lang w:val="en-GB"/>
        </w:rPr>
        <w:t>u</w:t>
      </w:r>
      <w:r w:rsidRPr="005B1A67">
        <w:rPr>
          <w:rFonts w:ascii="Arial" w:hAnsi="Arial" w:cs="Arial"/>
          <w:sz w:val="22"/>
          <w:szCs w:val="22"/>
          <w:lang w:val="en-GB"/>
        </w:rPr>
        <w:t>r, and recycled rubber from scrap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5B1A67">
        <w:rPr>
          <w:rFonts w:ascii="Arial" w:hAnsi="Arial" w:cs="Arial"/>
          <w:sz w:val="22"/>
          <w:szCs w:val="22"/>
          <w:lang w:val="en-GB"/>
        </w:rPr>
        <w:t>res. Those presentations will include one by a representative of the Y</w:t>
      </w:r>
      <w:r>
        <w:rPr>
          <w:rFonts w:ascii="Arial" w:hAnsi="Arial" w:cs="Arial"/>
          <w:sz w:val="22"/>
          <w:szCs w:val="22"/>
          <w:lang w:val="en-GB"/>
        </w:rPr>
        <w:t>OKOHAMA</w:t>
      </w:r>
      <w:r w:rsidRPr="005B1A67">
        <w:rPr>
          <w:rFonts w:ascii="Arial" w:hAnsi="Arial" w:cs="Arial"/>
          <w:sz w:val="22"/>
          <w:szCs w:val="22"/>
          <w:lang w:val="en-GB"/>
        </w:rPr>
        <w:t>’s group company Alliance Tire Group (ATG) and will thus highlight the integration of that manufacturer of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5B1A67">
        <w:rPr>
          <w:rFonts w:ascii="Arial" w:hAnsi="Arial" w:cs="Arial"/>
          <w:sz w:val="22"/>
          <w:szCs w:val="22"/>
          <w:lang w:val="en-GB"/>
        </w:rPr>
        <w:t>res for agricultural machinery and other off-highway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5B1A67">
        <w:rPr>
          <w:rFonts w:ascii="Arial" w:hAnsi="Arial" w:cs="Arial"/>
          <w:sz w:val="22"/>
          <w:szCs w:val="22"/>
          <w:lang w:val="en-GB"/>
        </w:rPr>
        <w:t>res into the Y</w:t>
      </w:r>
      <w:r>
        <w:rPr>
          <w:rFonts w:ascii="Arial" w:hAnsi="Arial" w:cs="Arial"/>
          <w:sz w:val="22"/>
          <w:szCs w:val="22"/>
          <w:lang w:val="en-GB"/>
        </w:rPr>
        <w:t>OKOHAMA</w:t>
      </w:r>
      <w:r w:rsidRPr="005B1A67">
        <w:rPr>
          <w:rFonts w:ascii="Arial" w:hAnsi="Arial" w:cs="Arial"/>
          <w:sz w:val="22"/>
          <w:szCs w:val="22"/>
          <w:lang w:val="en-GB"/>
        </w:rPr>
        <w:t xml:space="preserve"> organization. </w:t>
      </w:r>
      <w:r w:rsidRPr="005B1A67">
        <w:rPr>
          <w:rFonts w:ascii="Arial" w:hAnsi="Arial" w:cs="Arial"/>
          <w:sz w:val="22"/>
          <w:szCs w:val="22"/>
          <w:lang w:val="en-GB"/>
        </w:rPr>
        <w:br/>
      </w:r>
      <w:bookmarkStart w:id="0" w:name="_GoBack"/>
      <w:bookmarkEnd w:id="0"/>
      <w:r w:rsidRPr="005B1A67">
        <w:rPr>
          <w:rFonts w:ascii="Arial" w:hAnsi="Arial" w:cs="Arial"/>
          <w:sz w:val="22"/>
          <w:szCs w:val="22"/>
          <w:lang w:val="en-GB"/>
        </w:rPr>
        <w:br/>
        <w:t>Tire Technology Expo, sponsored annually by the UK organizer UKIP Media &amp; Events Ltd. and now in its 19th year, is Europe’s most important technology exhibition and conference for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5B1A67">
        <w:rPr>
          <w:rFonts w:ascii="Arial" w:hAnsi="Arial" w:cs="Arial"/>
          <w:sz w:val="22"/>
          <w:szCs w:val="22"/>
          <w:lang w:val="en-GB"/>
        </w:rPr>
        <w:t>re manufacturing. The expo is open to participants from all nations, and the presentations cover a diversity of leading-edge advances in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5B1A67">
        <w:rPr>
          <w:rFonts w:ascii="Arial" w:hAnsi="Arial" w:cs="Arial"/>
          <w:sz w:val="22"/>
          <w:szCs w:val="22"/>
          <w:lang w:val="en-GB"/>
        </w:rPr>
        <w:t>re technology and research findings of possible significance for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5B1A67">
        <w:rPr>
          <w:rFonts w:ascii="Arial" w:hAnsi="Arial" w:cs="Arial"/>
          <w:sz w:val="22"/>
          <w:szCs w:val="22"/>
          <w:lang w:val="en-GB"/>
        </w:rPr>
        <w:t xml:space="preserve">res. </w:t>
      </w:r>
    </w:p>
    <w:p w:rsidR="005B1A67" w:rsidRPr="005B1A67" w:rsidRDefault="005B1A67" w:rsidP="005B1A67">
      <w:pPr>
        <w:pStyle w:val="berschrift5"/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</w:pPr>
      <w:r w:rsidRPr="005B1A67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Synopses of the Y</w:t>
      </w:r>
      <w:r w:rsidRPr="005B1A67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 xml:space="preserve">OKOHAMA </w:t>
      </w:r>
      <w:r w:rsidRPr="005B1A67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Presentations</w:t>
      </w:r>
    </w:p>
    <w:p w:rsidR="005B1A67" w:rsidRPr="005B1A67" w:rsidRDefault="005B1A67" w:rsidP="005B1A67">
      <w:pPr>
        <w:pStyle w:val="berschrift6"/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</w:pPr>
      <w:r w:rsidRPr="005B1A67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Analysis of rolling t</w:t>
      </w:r>
      <w:r w:rsidRPr="005B1A67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y</w:t>
      </w:r>
      <w:r w:rsidRPr="005B1A67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re vibrations by a deconvolution method</w:t>
      </w:r>
    </w:p>
    <w:p w:rsidR="005B1A67" w:rsidRPr="005B1A67" w:rsidRDefault="005B1A67" w:rsidP="005B1A67">
      <w:pPr>
        <w:pStyle w:val="StandardWeb"/>
        <w:rPr>
          <w:rFonts w:ascii="Arial" w:hAnsi="Arial" w:cs="Arial"/>
          <w:sz w:val="22"/>
          <w:szCs w:val="22"/>
          <w:lang w:val="en-GB"/>
        </w:rPr>
      </w:pPr>
      <w:proofErr w:type="spellStart"/>
      <w:r w:rsidRPr="005B1A67">
        <w:rPr>
          <w:rFonts w:ascii="Arial" w:hAnsi="Arial" w:cs="Arial"/>
          <w:sz w:val="22"/>
          <w:szCs w:val="22"/>
          <w:lang w:val="en-GB"/>
        </w:rPr>
        <w:t>Naoshi</w:t>
      </w:r>
      <w:proofErr w:type="spellEnd"/>
      <w:r w:rsidRPr="005B1A67">
        <w:rPr>
          <w:rFonts w:ascii="Arial" w:hAnsi="Arial" w:cs="Arial"/>
          <w:sz w:val="22"/>
          <w:szCs w:val="22"/>
          <w:lang w:val="en-GB"/>
        </w:rPr>
        <w:t xml:space="preserve"> Miyashita</w:t>
      </w:r>
      <w:r w:rsidRPr="005B1A67">
        <w:rPr>
          <w:rFonts w:ascii="Arial" w:hAnsi="Arial" w:cs="Arial"/>
          <w:sz w:val="22"/>
          <w:szCs w:val="22"/>
          <w:lang w:val="en-GB"/>
        </w:rPr>
        <w:br/>
      </w:r>
      <w:proofErr w:type="spellStart"/>
      <w:r w:rsidRPr="005B1A67">
        <w:rPr>
          <w:rFonts w:ascii="Arial" w:hAnsi="Arial" w:cs="Arial"/>
          <w:sz w:val="22"/>
          <w:szCs w:val="22"/>
          <w:lang w:val="en-GB"/>
        </w:rPr>
        <w:t>Miyashita</w:t>
      </w:r>
      <w:proofErr w:type="spellEnd"/>
      <w:r w:rsidRPr="005B1A67">
        <w:rPr>
          <w:rFonts w:ascii="Arial" w:hAnsi="Arial" w:cs="Arial"/>
          <w:sz w:val="22"/>
          <w:szCs w:val="22"/>
          <w:lang w:val="en-GB"/>
        </w:rPr>
        <w:t xml:space="preserve"> Laboratory, Yokohama Rubber</w:t>
      </w:r>
      <w:r w:rsidRPr="005B1A67">
        <w:rPr>
          <w:rFonts w:ascii="Arial" w:hAnsi="Arial" w:cs="Arial"/>
          <w:sz w:val="22"/>
          <w:szCs w:val="22"/>
          <w:lang w:val="en-GB"/>
        </w:rPr>
        <w:br/>
      </w:r>
      <w:r w:rsidRPr="005B1A67">
        <w:rPr>
          <w:rFonts w:ascii="Arial" w:hAnsi="Arial" w:cs="Arial"/>
          <w:sz w:val="22"/>
          <w:szCs w:val="22"/>
          <w:lang w:val="en-GB"/>
        </w:rPr>
        <w:br/>
        <w:t>Analy</w:t>
      </w:r>
      <w:r>
        <w:rPr>
          <w:rFonts w:ascii="Arial" w:hAnsi="Arial" w:cs="Arial"/>
          <w:sz w:val="22"/>
          <w:szCs w:val="22"/>
          <w:lang w:val="en-GB"/>
        </w:rPr>
        <w:t>s</w:t>
      </w:r>
      <w:r w:rsidRPr="005B1A67">
        <w:rPr>
          <w:rFonts w:ascii="Arial" w:hAnsi="Arial" w:cs="Arial"/>
          <w:sz w:val="22"/>
          <w:szCs w:val="22"/>
          <w:lang w:val="en-GB"/>
        </w:rPr>
        <w:t>ing how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5B1A67">
        <w:rPr>
          <w:rFonts w:ascii="Arial" w:hAnsi="Arial" w:cs="Arial"/>
          <w:sz w:val="22"/>
          <w:szCs w:val="22"/>
          <w:lang w:val="en-GB"/>
        </w:rPr>
        <w:t>res transmit road-surface vibration to vehicles is crucial in creating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5B1A67">
        <w:rPr>
          <w:rFonts w:ascii="Arial" w:hAnsi="Arial" w:cs="Arial"/>
          <w:sz w:val="22"/>
          <w:szCs w:val="22"/>
          <w:lang w:val="en-GB"/>
        </w:rPr>
        <w:t>res that engender a comfortable ride. Miyashita will describe the findings of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5B1A67">
        <w:rPr>
          <w:rFonts w:ascii="Arial" w:hAnsi="Arial" w:cs="Arial"/>
          <w:sz w:val="22"/>
          <w:szCs w:val="22"/>
          <w:lang w:val="en-GB"/>
        </w:rPr>
        <w:t>re vibration analysis with a deconvolution method, which is widely applied in image analysis and signal processing.</w:t>
      </w:r>
    </w:p>
    <w:p w:rsidR="005B1A67" w:rsidRPr="005B1A67" w:rsidRDefault="005B1A67" w:rsidP="005B1A67">
      <w:pPr>
        <w:pStyle w:val="berschrift6"/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</w:pPr>
      <w:r w:rsidRPr="005B1A67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Mechanical properties of styrene-butadiene rubber composite reinforced with cellulose nanofibers</w:t>
      </w:r>
    </w:p>
    <w:p w:rsidR="005B1A67" w:rsidRPr="005B1A67" w:rsidRDefault="005B1A67" w:rsidP="005B1A67">
      <w:pPr>
        <w:pStyle w:val="StandardWeb"/>
        <w:rPr>
          <w:rFonts w:ascii="Arial" w:hAnsi="Arial" w:cs="Arial"/>
          <w:sz w:val="22"/>
          <w:szCs w:val="22"/>
          <w:lang w:val="en-GB"/>
        </w:rPr>
      </w:pPr>
      <w:r w:rsidRPr="005B1A67">
        <w:rPr>
          <w:rFonts w:ascii="Arial" w:hAnsi="Arial" w:cs="Arial"/>
          <w:sz w:val="22"/>
          <w:szCs w:val="22"/>
          <w:lang w:val="en-GB"/>
        </w:rPr>
        <w:t>Masayuki Kawazoe</w:t>
      </w:r>
      <w:r w:rsidRPr="005B1A67">
        <w:rPr>
          <w:rFonts w:ascii="Arial" w:hAnsi="Arial" w:cs="Arial"/>
          <w:sz w:val="22"/>
          <w:szCs w:val="22"/>
          <w:lang w:val="en-GB"/>
        </w:rPr>
        <w:br/>
        <w:t>R&amp;D Dept., Yokohama Rubber</w:t>
      </w:r>
      <w:r w:rsidRPr="005B1A67">
        <w:rPr>
          <w:rFonts w:ascii="Arial" w:hAnsi="Arial" w:cs="Arial"/>
          <w:sz w:val="22"/>
          <w:szCs w:val="22"/>
          <w:lang w:val="en-GB"/>
        </w:rPr>
        <w:br/>
      </w:r>
      <w:r w:rsidRPr="005B1A67">
        <w:rPr>
          <w:rFonts w:ascii="Arial" w:hAnsi="Arial" w:cs="Arial"/>
          <w:sz w:val="22"/>
          <w:szCs w:val="22"/>
          <w:lang w:val="en-GB"/>
        </w:rPr>
        <w:br/>
        <w:t>Cellulose nanofibers derived from wood are promising as a sustainable reinforcement for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5B1A67">
        <w:rPr>
          <w:rFonts w:ascii="Arial" w:hAnsi="Arial" w:cs="Arial"/>
          <w:sz w:val="22"/>
          <w:szCs w:val="22"/>
          <w:lang w:val="en-GB"/>
        </w:rPr>
        <w:t xml:space="preserve">re rubber. Kawazoe will describe the advantages of cellulose nanofibers in that role, compared with traditional reinforcement with carbon black. </w:t>
      </w:r>
    </w:p>
    <w:p w:rsidR="005B1A67" w:rsidRPr="005B1A67" w:rsidRDefault="005B1A67" w:rsidP="005B1A67">
      <w:pPr>
        <w:pStyle w:val="berschrift6"/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</w:pPr>
      <w:r w:rsidRPr="005B1A67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Observations of contact behavio</w:t>
      </w:r>
      <w:r w:rsidRPr="005B1A67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u</w:t>
      </w:r>
      <w:r w:rsidRPr="005B1A67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r between rolling-sliding rubber and wet road surfaces</w:t>
      </w:r>
    </w:p>
    <w:p w:rsidR="005B1A67" w:rsidRPr="005B1A67" w:rsidRDefault="005B1A67" w:rsidP="005B1A67">
      <w:pPr>
        <w:pStyle w:val="StandardWeb"/>
        <w:rPr>
          <w:rFonts w:ascii="Arial" w:hAnsi="Arial" w:cs="Arial"/>
          <w:sz w:val="22"/>
          <w:szCs w:val="22"/>
          <w:lang w:val="en-GB"/>
        </w:rPr>
      </w:pPr>
      <w:r w:rsidRPr="005B1A67">
        <w:rPr>
          <w:rFonts w:ascii="Arial" w:hAnsi="Arial" w:cs="Arial"/>
          <w:sz w:val="22"/>
          <w:szCs w:val="22"/>
          <w:lang w:val="en-GB"/>
        </w:rPr>
        <w:t>Ryutaro Nakagawa</w:t>
      </w:r>
      <w:r w:rsidRPr="005B1A67">
        <w:rPr>
          <w:rFonts w:ascii="Arial" w:hAnsi="Arial" w:cs="Arial"/>
          <w:sz w:val="22"/>
          <w:szCs w:val="22"/>
          <w:lang w:val="en-GB"/>
        </w:rPr>
        <w:br/>
        <w:t>Amino Laboratory, Yokohama Rubber</w:t>
      </w:r>
      <w:r w:rsidRPr="005B1A67">
        <w:rPr>
          <w:rFonts w:ascii="Arial" w:hAnsi="Arial" w:cs="Arial"/>
          <w:sz w:val="22"/>
          <w:szCs w:val="22"/>
          <w:lang w:val="en-GB"/>
        </w:rPr>
        <w:br/>
      </w:r>
      <w:r w:rsidRPr="005B1A67">
        <w:rPr>
          <w:rFonts w:ascii="Arial" w:hAnsi="Arial" w:cs="Arial"/>
          <w:sz w:val="22"/>
          <w:szCs w:val="22"/>
          <w:lang w:val="en-GB"/>
        </w:rPr>
        <w:br/>
        <w:t>Determining how the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5B1A67">
        <w:rPr>
          <w:rFonts w:ascii="Arial" w:hAnsi="Arial" w:cs="Arial"/>
          <w:sz w:val="22"/>
          <w:szCs w:val="22"/>
          <w:lang w:val="en-GB"/>
        </w:rPr>
        <w:t xml:space="preserve">re rubber makes contact with wet road surfaces is crucial to improving wet-surface performance. Nakagawa will describe research findings that have elucidated the alternation of stick and slip in extremely high-speed cycles in rubber under friction. </w:t>
      </w:r>
    </w:p>
    <w:p w:rsidR="005B1A67" w:rsidRDefault="005B1A67" w:rsidP="005B1A67">
      <w:pPr>
        <w:pStyle w:val="berschrift6"/>
        <w:rPr>
          <w:rFonts w:ascii="Arial" w:hAnsi="Arial" w:cs="Arial"/>
          <w:sz w:val="22"/>
          <w:szCs w:val="22"/>
          <w:lang w:val="en-GB"/>
        </w:rPr>
      </w:pPr>
    </w:p>
    <w:p w:rsidR="005B1A67" w:rsidRDefault="005B1A67" w:rsidP="005B1A67">
      <w:pPr>
        <w:pStyle w:val="berschrift6"/>
        <w:rPr>
          <w:rFonts w:ascii="Arial" w:hAnsi="Arial" w:cs="Arial"/>
          <w:sz w:val="22"/>
          <w:szCs w:val="22"/>
          <w:lang w:val="en-GB"/>
        </w:rPr>
      </w:pPr>
    </w:p>
    <w:p w:rsidR="005B1A67" w:rsidRPr="005B1A67" w:rsidRDefault="005B1A67" w:rsidP="005B1A67">
      <w:pPr>
        <w:pStyle w:val="berschrift6"/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</w:pPr>
      <w:r w:rsidRPr="005B1A67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Sustainability and optimization of crumb rubber in t</w:t>
      </w:r>
      <w:r w:rsidRPr="005B1A67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y</w:t>
      </w:r>
      <w:r w:rsidRPr="005B1A67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re applications</w:t>
      </w:r>
    </w:p>
    <w:p w:rsidR="005B1A67" w:rsidRDefault="005B1A67" w:rsidP="005B1A67">
      <w:pPr>
        <w:pStyle w:val="StandardWeb"/>
        <w:rPr>
          <w:rFonts w:ascii="Arial" w:hAnsi="Arial" w:cs="Arial"/>
          <w:sz w:val="22"/>
          <w:szCs w:val="22"/>
          <w:lang w:val="en-GB"/>
        </w:rPr>
      </w:pPr>
      <w:proofErr w:type="spellStart"/>
      <w:r w:rsidRPr="005B1A67">
        <w:rPr>
          <w:rFonts w:ascii="Arial" w:hAnsi="Arial" w:cs="Arial"/>
          <w:sz w:val="22"/>
          <w:szCs w:val="22"/>
          <w:lang w:val="en-GB"/>
        </w:rPr>
        <w:t>Partheban</w:t>
      </w:r>
      <w:proofErr w:type="spellEnd"/>
      <w:r w:rsidRPr="005B1A67">
        <w:rPr>
          <w:rFonts w:ascii="Arial" w:hAnsi="Arial" w:cs="Arial"/>
          <w:sz w:val="22"/>
          <w:szCs w:val="22"/>
          <w:lang w:val="en-GB"/>
        </w:rPr>
        <w:t xml:space="preserve"> Manoharan</w:t>
      </w:r>
      <w:r w:rsidRPr="005B1A67">
        <w:rPr>
          <w:rFonts w:ascii="Arial" w:hAnsi="Arial" w:cs="Arial"/>
          <w:sz w:val="22"/>
          <w:szCs w:val="22"/>
          <w:lang w:val="en-GB"/>
        </w:rPr>
        <w:br/>
        <w:t>Alliance Tire Group</w:t>
      </w:r>
      <w:r w:rsidRPr="005B1A67">
        <w:rPr>
          <w:rFonts w:ascii="Arial" w:hAnsi="Arial" w:cs="Arial"/>
          <w:sz w:val="22"/>
          <w:szCs w:val="22"/>
          <w:lang w:val="en-GB"/>
        </w:rPr>
        <w:br/>
      </w:r>
    </w:p>
    <w:p w:rsidR="005B1A67" w:rsidRPr="005B1A67" w:rsidRDefault="005B1A67" w:rsidP="005B1A67">
      <w:pPr>
        <w:pStyle w:val="StandardWeb"/>
        <w:rPr>
          <w:rFonts w:ascii="Arial" w:hAnsi="Arial" w:cs="Arial"/>
          <w:sz w:val="22"/>
          <w:szCs w:val="22"/>
          <w:lang w:val="en-GB"/>
        </w:rPr>
      </w:pPr>
      <w:r w:rsidRPr="005B1A67">
        <w:rPr>
          <w:rFonts w:ascii="Arial" w:hAnsi="Arial" w:cs="Arial"/>
          <w:sz w:val="22"/>
          <w:szCs w:val="22"/>
          <w:lang w:val="en-GB"/>
        </w:rPr>
        <w:t>Recycling scrap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5B1A67">
        <w:rPr>
          <w:rFonts w:ascii="Arial" w:hAnsi="Arial" w:cs="Arial"/>
          <w:sz w:val="22"/>
          <w:szCs w:val="22"/>
          <w:lang w:val="en-GB"/>
        </w:rPr>
        <w:t>res is important in regard to safeguarding the environment and supporting social sustainability. Manoharan will describe an optimal method for reusing small amounts of granulized rubber from scrap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5B1A67">
        <w:rPr>
          <w:rFonts w:ascii="Arial" w:hAnsi="Arial" w:cs="Arial"/>
          <w:sz w:val="22"/>
          <w:szCs w:val="22"/>
          <w:lang w:val="en-GB"/>
        </w:rPr>
        <w:t>res in rubber compound for new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5B1A67">
        <w:rPr>
          <w:rFonts w:ascii="Arial" w:hAnsi="Arial" w:cs="Arial"/>
          <w:sz w:val="22"/>
          <w:szCs w:val="22"/>
          <w:lang w:val="en-GB"/>
        </w:rPr>
        <w:t xml:space="preserve">res. </w:t>
      </w:r>
    </w:p>
    <w:p w:rsidR="00444C90" w:rsidRDefault="00444C90" w:rsidP="005B1A67">
      <w:pPr>
        <w:rPr>
          <w:rFonts w:ascii="Arial" w:hAnsi="Arial" w:cs="Arial"/>
          <w:i/>
          <w:sz w:val="22"/>
          <w:szCs w:val="22"/>
          <w:lang w:val="en-GB"/>
        </w:rPr>
      </w:pPr>
    </w:p>
    <w:p w:rsidR="005B1A67" w:rsidRDefault="005B1A67" w:rsidP="005B1A67">
      <w:pPr>
        <w:rPr>
          <w:rFonts w:ascii="Arial" w:hAnsi="Arial" w:cs="Arial"/>
          <w:i/>
          <w:sz w:val="22"/>
          <w:szCs w:val="22"/>
          <w:lang w:val="en-GB"/>
        </w:rPr>
      </w:pPr>
    </w:p>
    <w:p w:rsidR="005B1A67" w:rsidRPr="005B1A67" w:rsidRDefault="005B1A67" w:rsidP="005B1A67">
      <w:pPr>
        <w:rPr>
          <w:rFonts w:ascii="Arial" w:hAnsi="Arial" w:cs="Arial"/>
          <w:i/>
          <w:sz w:val="22"/>
          <w:szCs w:val="22"/>
          <w:lang w:val="en-GB"/>
        </w:rPr>
      </w:pPr>
    </w:p>
    <w:sectPr w:rsidR="005B1A67" w:rsidRPr="005B1A67" w:rsidSect="00C22B3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5A5" w:rsidRDefault="005315A5" w:rsidP="00B25742">
      <w:r>
        <w:separator/>
      </w:r>
    </w:p>
  </w:endnote>
  <w:endnote w:type="continuationSeparator" w:id="0">
    <w:p w:rsidR="005315A5" w:rsidRDefault="005315A5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3E3" w:rsidRDefault="005B1A67" w:rsidP="00DC23E3">
    <w:pPr>
      <w:pStyle w:val="Fuzeile"/>
    </w:pPr>
    <w:r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margin-left:-10.95pt;margin-top:715.3pt;width:475.5pt;height:.75pt;flip:y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">
          <w10:wrap anchorx="margin" anchory="margin"/>
        </v:shape>
      </w:pict>
    </w:r>
  </w:p>
  <w:p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5A5" w:rsidRDefault="005315A5" w:rsidP="00B25742">
      <w:r>
        <w:separator/>
      </w:r>
    </w:p>
  </w:footnote>
  <w:footnote w:type="continuationSeparator" w:id="0">
    <w:p w:rsidR="005315A5" w:rsidRDefault="005315A5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2662555</wp:posOffset>
          </wp:positionH>
          <wp:positionV relativeFrom="margin">
            <wp:posOffset>-909320</wp:posOffset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1A67">
      <w:rPr>
        <w:noProof/>
      </w:rPr>
      <w:pict>
        <v:rect id="Rectangle 1" o:spid="_x0000_s2051" style="position:absolute;margin-left:-88.85pt;margin-top:-9.9pt;width:615.75pt;height:44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" fillcolor="black" stroked="f" strokecolor="#f2f2f2" strokeweight="3pt">
          <v:shadow on="t" color="#7f7f7f" opacity=".5" offset="1pt"/>
        </v:rect>
      </w:pic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742"/>
    <w:rsid w:val="00001227"/>
    <w:rsid w:val="00006884"/>
    <w:rsid w:val="00007B33"/>
    <w:rsid w:val="00007D9E"/>
    <w:rsid w:val="00014FA2"/>
    <w:rsid w:val="0001523F"/>
    <w:rsid w:val="00023797"/>
    <w:rsid w:val="00027937"/>
    <w:rsid w:val="00033D23"/>
    <w:rsid w:val="00040A57"/>
    <w:rsid w:val="00041643"/>
    <w:rsid w:val="0004590E"/>
    <w:rsid w:val="00047830"/>
    <w:rsid w:val="000541B2"/>
    <w:rsid w:val="00054F13"/>
    <w:rsid w:val="000575F0"/>
    <w:rsid w:val="000670B9"/>
    <w:rsid w:val="00067458"/>
    <w:rsid w:val="0007140A"/>
    <w:rsid w:val="0007151F"/>
    <w:rsid w:val="000715E3"/>
    <w:rsid w:val="00086BD7"/>
    <w:rsid w:val="00093301"/>
    <w:rsid w:val="00094491"/>
    <w:rsid w:val="00096ACD"/>
    <w:rsid w:val="00096DB6"/>
    <w:rsid w:val="00097EB7"/>
    <w:rsid w:val="000B0DD1"/>
    <w:rsid w:val="000B6BAC"/>
    <w:rsid w:val="000C01AF"/>
    <w:rsid w:val="000C308E"/>
    <w:rsid w:val="000D0B92"/>
    <w:rsid w:val="000E1460"/>
    <w:rsid w:val="000E5158"/>
    <w:rsid w:val="000F31C3"/>
    <w:rsid w:val="000F3270"/>
    <w:rsid w:val="000F3591"/>
    <w:rsid w:val="0010736A"/>
    <w:rsid w:val="0011405E"/>
    <w:rsid w:val="00114992"/>
    <w:rsid w:val="001157CE"/>
    <w:rsid w:val="00117D1F"/>
    <w:rsid w:val="0012007A"/>
    <w:rsid w:val="0012617D"/>
    <w:rsid w:val="0012650C"/>
    <w:rsid w:val="001335B1"/>
    <w:rsid w:val="00136C1E"/>
    <w:rsid w:val="001420C1"/>
    <w:rsid w:val="00147F3E"/>
    <w:rsid w:val="00161E69"/>
    <w:rsid w:val="0017006D"/>
    <w:rsid w:val="001750E5"/>
    <w:rsid w:val="00195D48"/>
    <w:rsid w:val="001A062F"/>
    <w:rsid w:val="001A48E4"/>
    <w:rsid w:val="001A721D"/>
    <w:rsid w:val="001B47E6"/>
    <w:rsid w:val="001B5ED0"/>
    <w:rsid w:val="001C0925"/>
    <w:rsid w:val="001D1402"/>
    <w:rsid w:val="001D3A04"/>
    <w:rsid w:val="001D5339"/>
    <w:rsid w:val="001F1C51"/>
    <w:rsid w:val="001F2D2D"/>
    <w:rsid w:val="001F600E"/>
    <w:rsid w:val="00204E9B"/>
    <w:rsid w:val="00205048"/>
    <w:rsid w:val="002129AB"/>
    <w:rsid w:val="00215BDC"/>
    <w:rsid w:val="00217DCC"/>
    <w:rsid w:val="00220D6A"/>
    <w:rsid w:val="002370AE"/>
    <w:rsid w:val="00237C38"/>
    <w:rsid w:val="00243F79"/>
    <w:rsid w:val="00246062"/>
    <w:rsid w:val="00246D62"/>
    <w:rsid w:val="00255C85"/>
    <w:rsid w:val="002572B8"/>
    <w:rsid w:val="002608D0"/>
    <w:rsid w:val="00260EFB"/>
    <w:rsid w:val="00275A4B"/>
    <w:rsid w:val="002A20CF"/>
    <w:rsid w:val="002B4A48"/>
    <w:rsid w:val="002B5189"/>
    <w:rsid w:val="002B683F"/>
    <w:rsid w:val="002C0978"/>
    <w:rsid w:val="002C0A7F"/>
    <w:rsid w:val="002D25BD"/>
    <w:rsid w:val="002E02D5"/>
    <w:rsid w:val="002E0E07"/>
    <w:rsid w:val="002F3E51"/>
    <w:rsid w:val="003013B0"/>
    <w:rsid w:val="00304B85"/>
    <w:rsid w:val="00305D0D"/>
    <w:rsid w:val="00311017"/>
    <w:rsid w:val="0031357D"/>
    <w:rsid w:val="00313944"/>
    <w:rsid w:val="0031608C"/>
    <w:rsid w:val="003209E6"/>
    <w:rsid w:val="00322B38"/>
    <w:rsid w:val="00335F43"/>
    <w:rsid w:val="00340EDB"/>
    <w:rsid w:val="00342855"/>
    <w:rsid w:val="003448E7"/>
    <w:rsid w:val="00351212"/>
    <w:rsid w:val="00351EE5"/>
    <w:rsid w:val="00354992"/>
    <w:rsid w:val="00354D44"/>
    <w:rsid w:val="0036037C"/>
    <w:rsid w:val="00361179"/>
    <w:rsid w:val="003623C5"/>
    <w:rsid w:val="00363ABA"/>
    <w:rsid w:val="0037342F"/>
    <w:rsid w:val="003735FF"/>
    <w:rsid w:val="003839F7"/>
    <w:rsid w:val="00397876"/>
    <w:rsid w:val="00397BAB"/>
    <w:rsid w:val="003D035A"/>
    <w:rsid w:val="003D3627"/>
    <w:rsid w:val="003D497F"/>
    <w:rsid w:val="003E1152"/>
    <w:rsid w:val="003E7A82"/>
    <w:rsid w:val="003F7D61"/>
    <w:rsid w:val="00405C44"/>
    <w:rsid w:val="00413AD0"/>
    <w:rsid w:val="00413B44"/>
    <w:rsid w:val="00415940"/>
    <w:rsid w:val="00421B14"/>
    <w:rsid w:val="004344F7"/>
    <w:rsid w:val="00434D37"/>
    <w:rsid w:val="004422AC"/>
    <w:rsid w:val="00444664"/>
    <w:rsid w:val="00444C90"/>
    <w:rsid w:val="00445C63"/>
    <w:rsid w:val="004502C9"/>
    <w:rsid w:val="004534DF"/>
    <w:rsid w:val="004539C8"/>
    <w:rsid w:val="00464BBD"/>
    <w:rsid w:val="00473E7F"/>
    <w:rsid w:val="004814AA"/>
    <w:rsid w:val="00487F40"/>
    <w:rsid w:val="00493C04"/>
    <w:rsid w:val="00496771"/>
    <w:rsid w:val="004A191D"/>
    <w:rsid w:val="004D20A5"/>
    <w:rsid w:val="004E3DFB"/>
    <w:rsid w:val="004E53E2"/>
    <w:rsid w:val="004F4C9F"/>
    <w:rsid w:val="004F4EE7"/>
    <w:rsid w:val="005126BB"/>
    <w:rsid w:val="005137C9"/>
    <w:rsid w:val="00515F1B"/>
    <w:rsid w:val="00521EF3"/>
    <w:rsid w:val="005315A5"/>
    <w:rsid w:val="00536C88"/>
    <w:rsid w:val="00544A7E"/>
    <w:rsid w:val="00544BE0"/>
    <w:rsid w:val="005453D9"/>
    <w:rsid w:val="00546F20"/>
    <w:rsid w:val="00553E6A"/>
    <w:rsid w:val="005542F5"/>
    <w:rsid w:val="00567EC1"/>
    <w:rsid w:val="00575320"/>
    <w:rsid w:val="00587B50"/>
    <w:rsid w:val="005A2269"/>
    <w:rsid w:val="005B1A67"/>
    <w:rsid w:val="005D4A82"/>
    <w:rsid w:val="005D7D67"/>
    <w:rsid w:val="005E2DD4"/>
    <w:rsid w:val="005E4B8F"/>
    <w:rsid w:val="005F1E73"/>
    <w:rsid w:val="005F58F9"/>
    <w:rsid w:val="006008EC"/>
    <w:rsid w:val="006014A2"/>
    <w:rsid w:val="006112F6"/>
    <w:rsid w:val="006156B5"/>
    <w:rsid w:val="00617FE7"/>
    <w:rsid w:val="00621BFD"/>
    <w:rsid w:val="0063001A"/>
    <w:rsid w:val="006323CF"/>
    <w:rsid w:val="00646328"/>
    <w:rsid w:val="00653ED3"/>
    <w:rsid w:val="00656B27"/>
    <w:rsid w:val="00662A3E"/>
    <w:rsid w:val="006635D5"/>
    <w:rsid w:val="0067108A"/>
    <w:rsid w:val="00683969"/>
    <w:rsid w:val="00685AEE"/>
    <w:rsid w:val="0068707E"/>
    <w:rsid w:val="00690553"/>
    <w:rsid w:val="00690B0C"/>
    <w:rsid w:val="00694568"/>
    <w:rsid w:val="006B7071"/>
    <w:rsid w:val="006C3BC4"/>
    <w:rsid w:val="006E4823"/>
    <w:rsid w:val="006F0A20"/>
    <w:rsid w:val="006F0A34"/>
    <w:rsid w:val="006F15C3"/>
    <w:rsid w:val="006F3B42"/>
    <w:rsid w:val="006F60B2"/>
    <w:rsid w:val="007050FA"/>
    <w:rsid w:val="00711850"/>
    <w:rsid w:val="00713004"/>
    <w:rsid w:val="007371FC"/>
    <w:rsid w:val="00741582"/>
    <w:rsid w:val="00744599"/>
    <w:rsid w:val="00746C33"/>
    <w:rsid w:val="007520D1"/>
    <w:rsid w:val="00753993"/>
    <w:rsid w:val="00754604"/>
    <w:rsid w:val="007651F9"/>
    <w:rsid w:val="007749A3"/>
    <w:rsid w:val="007751D9"/>
    <w:rsid w:val="00781EFD"/>
    <w:rsid w:val="007940CB"/>
    <w:rsid w:val="007A73C0"/>
    <w:rsid w:val="007B0F9C"/>
    <w:rsid w:val="007B774A"/>
    <w:rsid w:val="007C00EF"/>
    <w:rsid w:val="007C264E"/>
    <w:rsid w:val="007E6445"/>
    <w:rsid w:val="007E6B59"/>
    <w:rsid w:val="007F0654"/>
    <w:rsid w:val="007F61B9"/>
    <w:rsid w:val="00800308"/>
    <w:rsid w:val="00813DCB"/>
    <w:rsid w:val="00817ECB"/>
    <w:rsid w:val="0082235C"/>
    <w:rsid w:val="0082245F"/>
    <w:rsid w:val="008242E8"/>
    <w:rsid w:val="008279A2"/>
    <w:rsid w:val="008441D5"/>
    <w:rsid w:val="00844FC0"/>
    <w:rsid w:val="00845ABB"/>
    <w:rsid w:val="0086149F"/>
    <w:rsid w:val="00861C05"/>
    <w:rsid w:val="00863643"/>
    <w:rsid w:val="0087579E"/>
    <w:rsid w:val="00875D80"/>
    <w:rsid w:val="0087628C"/>
    <w:rsid w:val="00883251"/>
    <w:rsid w:val="00885579"/>
    <w:rsid w:val="00886B87"/>
    <w:rsid w:val="00892A76"/>
    <w:rsid w:val="00894873"/>
    <w:rsid w:val="00896EB5"/>
    <w:rsid w:val="0089752E"/>
    <w:rsid w:val="008A5956"/>
    <w:rsid w:val="008B05D8"/>
    <w:rsid w:val="008B54C3"/>
    <w:rsid w:val="008C2946"/>
    <w:rsid w:val="008C59C0"/>
    <w:rsid w:val="008C7707"/>
    <w:rsid w:val="008D56EF"/>
    <w:rsid w:val="008F3310"/>
    <w:rsid w:val="008F5417"/>
    <w:rsid w:val="008F6226"/>
    <w:rsid w:val="008F72BC"/>
    <w:rsid w:val="009101DC"/>
    <w:rsid w:val="00914F9B"/>
    <w:rsid w:val="00920097"/>
    <w:rsid w:val="009463A0"/>
    <w:rsid w:val="009519DF"/>
    <w:rsid w:val="0095534E"/>
    <w:rsid w:val="0095759E"/>
    <w:rsid w:val="00960AFF"/>
    <w:rsid w:val="009613A0"/>
    <w:rsid w:val="00961410"/>
    <w:rsid w:val="009619BE"/>
    <w:rsid w:val="009652B9"/>
    <w:rsid w:val="00974A2C"/>
    <w:rsid w:val="0099126E"/>
    <w:rsid w:val="00992309"/>
    <w:rsid w:val="009A2D09"/>
    <w:rsid w:val="009B41F0"/>
    <w:rsid w:val="009B59C5"/>
    <w:rsid w:val="009C71C3"/>
    <w:rsid w:val="009E089C"/>
    <w:rsid w:val="009E3076"/>
    <w:rsid w:val="009E4272"/>
    <w:rsid w:val="009E7269"/>
    <w:rsid w:val="009F24B3"/>
    <w:rsid w:val="009F42A7"/>
    <w:rsid w:val="009F538B"/>
    <w:rsid w:val="00A15A12"/>
    <w:rsid w:val="00A16CFA"/>
    <w:rsid w:val="00A16ECF"/>
    <w:rsid w:val="00A3398D"/>
    <w:rsid w:val="00A36116"/>
    <w:rsid w:val="00A40E12"/>
    <w:rsid w:val="00A41960"/>
    <w:rsid w:val="00A57919"/>
    <w:rsid w:val="00A8364B"/>
    <w:rsid w:val="00A8404E"/>
    <w:rsid w:val="00A910FF"/>
    <w:rsid w:val="00A9199E"/>
    <w:rsid w:val="00A934DB"/>
    <w:rsid w:val="00A93CFC"/>
    <w:rsid w:val="00A9620A"/>
    <w:rsid w:val="00A97B62"/>
    <w:rsid w:val="00A97FD1"/>
    <w:rsid w:val="00AA1E7A"/>
    <w:rsid w:val="00AA46B2"/>
    <w:rsid w:val="00AA59AA"/>
    <w:rsid w:val="00AB29FB"/>
    <w:rsid w:val="00AB3D14"/>
    <w:rsid w:val="00AC5A73"/>
    <w:rsid w:val="00AD010A"/>
    <w:rsid w:val="00AD2D3A"/>
    <w:rsid w:val="00AD2D5D"/>
    <w:rsid w:val="00AE089E"/>
    <w:rsid w:val="00AE1937"/>
    <w:rsid w:val="00AE72AE"/>
    <w:rsid w:val="00AF2E2D"/>
    <w:rsid w:val="00AF544C"/>
    <w:rsid w:val="00AF6A51"/>
    <w:rsid w:val="00B00E46"/>
    <w:rsid w:val="00B107A1"/>
    <w:rsid w:val="00B1623F"/>
    <w:rsid w:val="00B20DED"/>
    <w:rsid w:val="00B25742"/>
    <w:rsid w:val="00B325CA"/>
    <w:rsid w:val="00B3624C"/>
    <w:rsid w:val="00B45C4F"/>
    <w:rsid w:val="00B601AF"/>
    <w:rsid w:val="00B71549"/>
    <w:rsid w:val="00B75B00"/>
    <w:rsid w:val="00B76A0B"/>
    <w:rsid w:val="00B959B1"/>
    <w:rsid w:val="00BA48CE"/>
    <w:rsid w:val="00BB0FD0"/>
    <w:rsid w:val="00BB1897"/>
    <w:rsid w:val="00BB5D88"/>
    <w:rsid w:val="00BD6127"/>
    <w:rsid w:val="00BD6D16"/>
    <w:rsid w:val="00BE6B30"/>
    <w:rsid w:val="00BF56FA"/>
    <w:rsid w:val="00BF5AAB"/>
    <w:rsid w:val="00C009B6"/>
    <w:rsid w:val="00C03876"/>
    <w:rsid w:val="00C039FB"/>
    <w:rsid w:val="00C04D5D"/>
    <w:rsid w:val="00C056C4"/>
    <w:rsid w:val="00C1402A"/>
    <w:rsid w:val="00C143A9"/>
    <w:rsid w:val="00C21354"/>
    <w:rsid w:val="00C22B32"/>
    <w:rsid w:val="00C2347E"/>
    <w:rsid w:val="00C40596"/>
    <w:rsid w:val="00C4119B"/>
    <w:rsid w:val="00C46B96"/>
    <w:rsid w:val="00C47770"/>
    <w:rsid w:val="00C47E5D"/>
    <w:rsid w:val="00C6390A"/>
    <w:rsid w:val="00C671BF"/>
    <w:rsid w:val="00C6737D"/>
    <w:rsid w:val="00C77EC3"/>
    <w:rsid w:val="00C82FF4"/>
    <w:rsid w:val="00C91D13"/>
    <w:rsid w:val="00C92F44"/>
    <w:rsid w:val="00CA4862"/>
    <w:rsid w:val="00CA6401"/>
    <w:rsid w:val="00CB13BA"/>
    <w:rsid w:val="00CC12E8"/>
    <w:rsid w:val="00CC4553"/>
    <w:rsid w:val="00CC517C"/>
    <w:rsid w:val="00CD1CFC"/>
    <w:rsid w:val="00CD5773"/>
    <w:rsid w:val="00CD65FC"/>
    <w:rsid w:val="00CE6EBD"/>
    <w:rsid w:val="00CE7BE0"/>
    <w:rsid w:val="00CF09D3"/>
    <w:rsid w:val="00CF0E9E"/>
    <w:rsid w:val="00CF1C8A"/>
    <w:rsid w:val="00CF610D"/>
    <w:rsid w:val="00D03610"/>
    <w:rsid w:val="00D063ED"/>
    <w:rsid w:val="00D104AB"/>
    <w:rsid w:val="00D14E71"/>
    <w:rsid w:val="00D259A1"/>
    <w:rsid w:val="00D40FA3"/>
    <w:rsid w:val="00D46623"/>
    <w:rsid w:val="00D506B1"/>
    <w:rsid w:val="00D52089"/>
    <w:rsid w:val="00D573A7"/>
    <w:rsid w:val="00D664E5"/>
    <w:rsid w:val="00D82748"/>
    <w:rsid w:val="00D90688"/>
    <w:rsid w:val="00D91F7B"/>
    <w:rsid w:val="00D97A85"/>
    <w:rsid w:val="00DA2C0A"/>
    <w:rsid w:val="00DB3A02"/>
    <w:rsid w:val="00DB496F"/>
    <w:rsid w:val="00DC23E3"/>
    <w:rsid w:val="00DC7CC8"/>
    <w:rsid w:val="00DD0D96"/>
    <w:rsid w:val="00DE325A"/>
    <w:rsid w:val="00DF4379"/>
    <w:rsid w:val="00E01BDE"/>
    <w:rsid w:val="00E12D3E"/>
    <w:rsid w:val="00E20F25"/>
    <w:rsid w:val="00E211BC"/>
    <w:rsid w:val="00E229FF"/>
    <w:rsid w:val="00E35CD6"/>
    <w:rsid w:val="00E5238B"/>
    <w:rsid w:val="00E6385A"/>
    <w:rsid w:val="00E67B6E"/>
    <w:rsid w:val="00E90052"/>
    <w:rsid w:val="00E93A9D"/>
    <w:rsid w:val="00EA3A62"/>
    <w:rsid w:val="00EB5F76"/>
    <w:rsid w:val="00EC20F6"/>
    <w:rsid w:val="00EC73B7"/>
    <w:rsid w:val="00EC7C2A"/>
    <w:rsid w:val="00ED64D8"/>
    <w:rsid w:val="00EE33B4"/>
    <w:rsid w:val="00EE3A56"/>
    <w:rsid w:val="00EE3CAE"/>
    <w:rsid w:val="00EF13FD"/>
    <w:rsid w:val="00EF157C"/>
    <w:rsid w:val="00EF6F47"/>
    <w:rsid w:val="00F01D11"/>
    <w:rsid w:val="00F03FDF"/>
    <w:rsid w:val="00F0741B"/>
    <w:rsid w:val="00F24F50"/>
    <w:rsid w:val="00F272C1"/>
    <w:rsid w:val="00F3644F"/>
    <w:rsid w:val="00F43445"/>
    <w:rsid w:val="00F45662"/>
    <w:rsid w:val="00F520FD"/>
    <w:rsid w:val="00F53207"/>
    <w:rsid w:val="00F57233"/>
    <w:rsid w:val="00F63777"/>
    <w:rsid w:val="00F76122"/>
    <w:rsid w:val="00F86804"/>
    <w:rsid w:val="00F90852"/>
    <w:rsid w:val="00F92AE3"/>
    <w:rsid w:val="00FB0169"/>
    <w:rsid w:val="00FC1E3E"/>
    <w:rsid w:val="00FC6545"/>
    <w:rsid w:val="00FD4176"/>
    <w:rsid w:val="00FE10FC"/>
    <w:rsid w:val="00FE1B65"/>
    <w:rsid w:val="00FE2182"/>
    <w:rsid w:val="00FE4337"/>
    <w:rsid w:val="00FF2DF4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5440E1F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1A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B1A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B1A6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B1A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4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8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Schulte, Nathalie</cp:lastModifiedBy>
  <cp:revision>2</cp:revision>
  <cp:lastPrinted>2014-08-28T15:02:00Z</cp:lastPrinted>
  <dcterms:created xsi:type="dcterms:W3CDTF">2019-03-05T10:15:00Z</dcterms:created>
  <dcterms:modified xsi:type="dcterms:W3CDTF">2019-03-05T10:15:00Z</dcterms:modified>
</cp:coreProperties>
</file>